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F92" w:rsidRDefault="00ED6F92" w:rsidP="00ED6F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551185">
        <w:rPr>
          <w:b/>
          <w:sz w:val="28"/>
          <w:szCs w:val="28"/>
        </w:rPr>
        <w:t>КАБАНЬЕВСКОГО</w:t>
      </w:r>
      <w:r>
        <w:rPr>
          <w:b/>
          <w:sz w:val="28"/>
          <w:szCs w:val="28"/>
        </w:rPr>
        <w:t>СЕЛЬСКОГО ПОСЕЛЕНИЯ</w:t>
      </w:r>
      <w:r>
        <w:rPr>
          <w:b/>
          <w:sz w:val="28"/>
          <w:szCs w:val="28"/>
        </w:rPr>
        <w:br/>
        <w:t>КАЛАЧИНСКОГО МУНИЦИПАЛЬНОГО РАЙОНА</w:t>
      </w:r>
      <w:r>
        <w:rPr>
          <w:b/>
          <w:sz w:val="28"/>
          <w:szCs w:val="28"/>
        </w:rPr>
        <w:br/>
        <w:t>ОМСКОЙ ОБЛАСТИ</w:t>
      </w:r>
    </w:p>
    <w:p w:rsidR="00ED6F92" w:rsidRDefault="00ED6F92" w:rsidP="00ED6F92">
      <w:pPr>
        <w:jc w:val="center"/>
        <w:rPr>
          <w:b/>
          <w:sz w:val="28"/>
          <w:szCs w:val="28"/>
        </w:rPr>
      </w:pPr>
    </w:p>
    <w:p w:rsidR="00ED6F92" w:rsidRDefault="00ED6F92" w:rsidP="00ED6F92">
      <w:pPr>
        <w:jc w:val="center"/>
        <w:rPr>
          <w:b/>
          <w:sz w:val="32"/>
          <w:szCs w:val="32"/>
        </w:rPr>
      </w:pPr>
    </w:p>
    <w:p w:rsidR="00ED6F92" w:rsidRDefault="00ED6F92" w:rsidP="00ED6F9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   </w:t>
      </w:r>
      <w:r>
        <w:rPr>
          <w:b/>
          <w:sz w:val="28"/>
          <w:szCs w:val="28"/>
        </w:rPr>
        <w:t xml:space="preserve">                 </w:t>
      </w:r>
    </w:p>
    <w:p w:rsidR="00ED6F92" w:rsidRDefault="00ED6F92" w:rsidP="00ED6F92">
      <w:pPr>
        <w:rPr>
          <w:b/>
          <w:sz w:val="28"/>
          <w:szCs w:val="28"/>
        </w:rPr>
      </w:pPr>
    </w:p>
    <w:p w:rsidR="00ED6F92" w:rsidRDefault="00ED6F92" w:rsidP="00ED6F92">
      <w:pPr>
        <w:rPr>
          <w:b/>
          <w:sz w:val="28"/>
          <w:szCs w:val="28"/>
        </w:rPr>
      </w:pPr>
    </w:p>
    <w:p w:rsidR="00ED6F92" w:rsidRDefault="00551185" w:rsidP="00ED6F92">
      <w:pPr>
        <w:rPr>
          <w:sz w:val="28"/>
          <w:szCs w:val="28"/>
        </w:rPr>
      </w:pPr>
      <w:r>
        <w:rPr>
          <w:sz w:val="28"/>
          <w:szCs w:val="28"/>
        </w:rPr>
        <w:t>04.03.2020</w:t>
      </w:r>
      <w:r w:rsidR="00ED6F92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№ 14</w:t>
      </w:r>
      <w:r w:rsidR="00ED6F92">
        <w:rPr>
          <w:sz w:val="28"/>
          <w:szCs w:val="28"/>
        </w:rPr>
        <w:t>-р</w:t>
      </w:r>
    </w:p>
    <w:p w:rsidR="00ED6F92" w:rsidRDefault="00ED6F92" w:rsidP="00ED6F92">
      <w:pPr>
        <w:rPr>
          <w:sz w:val="28"/>
          <w:szCs w:val="28"/>
        </w:rPr>
      </w:pPr>
    </w:p>
    <w:p w:rsidR="00ED6F92" w:rsidRDefault="00ED6F92" w:rsidP="00ED6F92">
      <w:pPr>
        <w:rPr>
          <w:sz w:val="28"/>
          <w:szCs w:val="28"/>
        </w:rPr>
      </w:pPr>
      <w:r>
        <w:rPr>
          <w:sz w:val="28"/>
          <w:szCs w:val="28"/>
        </w:rPr>
        <w:t>О дополнительных мерах по обеспечению</w:t>
      </w:r>
    </w:p>
    <w:p w:rsidR="00ED6F92" w:rsidRDefault="00ED6F92" w:rsidP="00ED6F92">
      <w:pPr>
        <w:rPr>
          <w:sz w:val="28"/>
          <w:szCs w:val="28"/>
        </w:rPr>
      </w:pPr>
      <w:r>
        <w:rPr>
          <w:sz w:val="28"/>
          <w:szCs w:val="28"/>
        </w:rPr>
        <w:t xml:space="preserve">пожарной безопасности в </w:t>
      </w:r>
      <w:proofErr w:type="gramStart"/>
      <w:r>
        <w:rPr>
          <w:sz w:val="28"/>
          <w:szCs w:val="28"/>
        </w:rPr>
        <w:t>весенне-летний</w:t>
      </w:r>
      <w:proofErr w:type="gramEnd"/>
    </w:p>
    <w:p w:rsidR="00ED6F92" w:rsidRDefault="00ED6F92" w:rsidP="00ED6F92">
      <w:pPr>
        <w:rPr>
          <w:sz w:val="28"/>
          <w:szCs w:val="28"/>
        </w:rPr>
      </w:pPr>
      <w:r>
        <w:rPr>
          <w:sz w:val="28"/>
          <w:szCs w:val="28"/>
        </w:rPr>
        <w:t>пожароопасный период 2020</w:t>
      </w:r>
      <w:r w:rsidR="00551185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ED6F92" w:rsidRDefault="00ED6F92" w:rsidP="00ED6F92">
      <w:pPr>
        <w:rPr>
          <w:sz w:val="28"/>
          <w:szCs w:val="28"/>
        </w:rPr>
      </w:pP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Во исполнение статьи 30 Федерального закона «О пожарной безопасности», в целях предотвращения гибели и травматизма людей, снижения рисков возникновения пожаров на территории населенных пунктов </w:t>
      </w:r>
      <w:proofErr w:type="spellStart"/>
      <w:r w:rsidR="00551185">
        <w:rPr>
          <w:sz w:val="28"/>
          <w:szCs w:val="28"/>
        </w:rPr>
        <w:t>Кабаньевского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Калачинского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в весенне-летний пожароопасный период 2020 года: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Установить с 1 марта по 1 сентября 2020 года на территории населенных пунктов </w:t>
      </w:r>
      <w:proofErr w:type="spellStart"/>
      <w:r w:rsidR="00551185">
        <w:rPr>
          <w:sz w:val="28"/>
          <w:szCs w:val="28"/>
        </w:rPr>
        <w:t>Кабаньевского</w:t>
      </w:r>
      <w:proofErr w:type="spellEnd"/>
      <w:r w:rsidR="005511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Калачинского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особый пожароопасный режим.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Рекомендовать руководителям  организаций всех форм собственности, а также муниципальных учреждений, в срок до 15.05.2020года: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2.1. 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2.2. Принять меры к приведению в работоспособное состояние источников наружного и внутреннего противопожарного  водоснабжения.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2.3. Очистить проезды и подъезды к зданиям, сооружениям и </w:t>
      </w:r>
      <w:proofErr w:type="spellStart"/>
      <w:r>
        <w:rPr>
          <w:sz w:val="28"/>
          <w:szCs w:val="28"/>
        </w:rPr>
        <w:t>водоисточникам</w:t>
      </w:r>
      <w:proofErr w:type="spellEnd"/>
      <w:r>
        <w:rPr>
          <w:sz w:val="28"/>
          <w:szCs w:val="28"/>
        </w:rPr>
        <w:t>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2.4. Обеспечить помещения необходимым количеством первичных средств пожаротушения.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2.5. Провести ремонт электрооборудования, либо обесточивание неэксплуатируемых помещений.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2.6. Запретить сжигание мусора,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противопожарных работ без получения допуска (разрешения) в установленном порядке.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2.7. Обеспечить устойчивое функционирование средств телефонной и радиосвязи для сообщения о пожаре в пожарную охрану.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2.8. Провести дополнительный противопожарный инструктаж всех работников.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2.9. Оформить информационные стенды на противопожарную тематику.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3. Рекомендовать директору МУП «Водоснабжение»  в срок до 01.05.2020 года: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3.1. Провести проверку технического состояния и ремонт неисправных пожарных гидрантов, водоемов.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 Изготовить и установить указатели местонахождения </w:t>
      </w:r>
      <w:proofErr w:type="spellStart"/>
      <w:r>
        <w:rPr>
          <w:sz w:val="28"/>
          <w:szCs w:val="28"/>
        </w:rPr>
        <w:t>водоисточников</w:t>
      </w:r>
      <w:proofErr w:type="spellEnd"/>
      <w:r>
        <w:rPr>
          <w:sz w:val="28"/>
          <w:szCs w:val="28"/>
        </w:rPr>
        <w:t>.</w:t>
      </w:r>
    </w:p>
    <w:p w:rsidR="00ED6F92" w:rsidRDefault="00551185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Главе КФХ </w:t>
      </w:r>
      <w:proofErr w:type="spellStart"/>
      <w:r>
        <w:rPr>
          <w:sz w:val="28"/>
          <w:szCs w:val="28"/>
        </w:rPr>
        <w:t>Гейнц</w:t>
      </w:r>
      <w:proofErr w:type="spellEnd"/>
      <w:r>
        <w:rPr>
          <w:sz w:val="28"/>
          <w:szCs w:val="28"/>
        </w:rPr>
        <w:t xml:space="preserve"> А.В.</w:t>
      </w:r>
      <w:r w:rsidR="00ED6F92">
        <w:rPr>
          <w:sz w:val="28"/>
          <w:szCs w:val="28"/>
        </w:rPr>
        <w:t xml:space="preserve"> рекомендовать: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4.1.</w:t>
      </w:r>
      <w:r w:rsidR="00551185">
        <w:rPr>
          <w:sz w:val="28"/>
          <w:szCs w:val="28"/>
        </w:rPr>
        <w:t xml:space="preserve"> Обеспечить выезд  </w:t>
      </w:r>
      <w:r>
        <w:rPr>
          <w:sz w:val="28"/>
          <w:szCs w:val="28"/>
        </w:rPr>
        <w:t>приспособленной пожарной техники к месту пожара по запросу главы поселения для проведения работ, связанных с локализацией  и ликвидацией пожара.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</w:t>
      </w:r>
      <w:r w:rsidR="00551185">
        <w:rPr>
          <w:sz w:val="28"/>
          <w:szCs w:val="28"/>
        </w:rPr>
        <w:t>Рекомендовать руководителям</w:t>
      </w:r>
      <w:r>
        <w:rPr>
          <w:sz w:val="28"/>
          <w:szCs w:val="28"/>
        </w:rPr>
        <w:t xml:space="preserve"> КФХ: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5.1. Оказать содействие в проведении работ по опашке населенных п</w:t>
      </w:r>
      <w:r w:rsidR="00551185">
        <w:rPr>
          <w:sz w:val="28"/>
          <w:szCs w:val="28"/>
        </w:rPr>
        <w:t xml:space="preserve">унктов </w:t>
      </w:r>
      <w:proofErr w:type="spellStart"/>
      <w:r w:rsidR="00551185">
        <w:rPr>
          <w:sz w:val="28"/>
          <w:szCs w:val="28"/>
        </w:rPr>
        <w:t>д</w:t>
      </w:r>
      <w:proofErr w:type="gramStart"/>
      <w:r w:rsidR="00551185">
        <w:rPr>
          <w:sz w:val="28"/>
          <w:szCs w:val="28"/>
        </w:rPr>
        <w:t>.Л</w:t>
      </w:r>
      <w:proofErr w:type="gramEnd"/>
      <w:r w:rsidR="00551185">
        <w:rPr>
          <w:sz w:val="28"/>
          <w:szCs w:val="28"/>
        </w:rPr>
        <w:t>ьвовка</w:t>
      </w:r>
      <w:proofErr w:type="spellEnd"/>
      <w:r w:rsidR="00551185">
        <w:rPr>
          <w:sz w:val="28"/>
          <w:szCs w:val="28"/>
        </w:rPr>
        <w:t>, подверженной</w:t>
      </w:r>
      <w:r>
        <w:rPr>
          <w:sz w:val="28"/>
          <w:szCs w:val="28"/>
        </w:rPr>
        <w:t xml:space="preserve"> переходу лесных и степных пожаров.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5.2.  Произвести опашку полей прилегающих к лесным массивам полосой шириной не менее 4-х метров.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Д</w:t>
      </w:r>
      <w:r w:rsidR="00551185">
        <w:rPr>
          <w:sz w:val="28"/>
          <w:szCs w:val="28"/>
        </w:rPr>
        <w:t xml:space="preserve">иректору </w:t>
      </w:r>
      <w:proofErr w:type="spellStart"/>
      <w:r w:rsidR="00551185">
        <w:rPr>
          <w:sz w:val="28"/>
          <w:szCs w:val="28"/>
        </w:rPr>
        <w:t>Кабаньевской</w:t>
      </w:r>
      <w:proofErr w:type="spellEnd"/>
      <w:r w:rsidR="00551185">
        <w:rPr>
          <w:sz w:val="28"/>
          <w:szCs w:val="28"/>
        </w:rPr>
        <w:t xml:space="preserve">  школы </w:t>
      </w:r>
      <w:proofErr w:type="spellStart"/>
      <w:r w:rsidR="00551185">
        <w:rPr>
          <w:sz w:val="28"/>
          <w:szCs w:val="28"/>
        </w:rPr>
        <w:t>Умаровой</w:t>
      </w:r>
      <w:proofErr w:type="spellEnd"/>
      <w:r w:rsidR="00551185">
        <w:rPr>
          <w:sz w:val="28"/>
          <w:szCs w:val="28"/>
        </w:rPr>
        <w:t xml:space="preserve"> Г.К.</w:t>
      </w:r>
      <w:r>
        <w:rPr>
          <w:sz w:val="28"/>
          <w:szCs w:val="28"/>
        </w:rPr>
        <w:t xml:space="preserve"> рекомендовать: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6.2. Провести дополнительные занятия с учащимися о мерах пожарной безопасности в быту и в лесных массивах.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 Рекомендуется у каждого жилого строения установить емкость (бочку) с водой или иметь огнетушитель.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 </w:t>
      </w:r>
      <w:r w:rsidR="00551185">
        <w:rPr>
          <w:sz w:val="28"/>
          <w:szCs w:val="28"/>
        </w:rPr>
        <w:t>Участковому уполномоченному  УМВД России по Омской области</w:t>
      </w:r>
      <w:r>
        <w:rPr>
          <w:sz w:val="28"/>
          <w:szCs w:val="28"/>
        </w:rPr>
        <w:t xml:space="preserve"> и инспектору ОГПН по </w:t>
      </w:r>
      <w:proofErr w:type="spellStart"/>
      <w:r>
        <w:rPr>
          <w:sz w:val="28"/>
          <w:szCs w:val="28"/>
        </w:rPr>
        <w:t>Калачинскому</w:t>
      </w:r>
      <w:proofErr w:type="spellEnd"/>
      <w:r>
        <w:rPr>
          <w:sz w:val="28"/>
          <w:szCs w:val="28"/>
        </w:rPr>
        <w:t xml:space="preserve"> району рекомендовать принять меры, в соответствии с действующим законодательством, к нарушителям Правил противопожарного режима в условиях особого противопожарного режима.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C27E8">
        <w:rPr>
          <w:sz w:val="28"/>
          <w:szCs w:val="28"/>
        </w:rPr>
        <w:t xml:space="preserve">9. Старосте </w:t>
      </w:r>
      <w:proofErr w:type="spellStart"/>
      <w:r w:rsidR="006C27E8">
        <w:rPr>
          <w:sz w:val="28"/>
          <w:szCs w:val="28"/>
        </w:rPr>
        <w:t>д.Львовка</w:t>
      </w:r>
      <w:proofErr w:type="spellEnd"/>
      <w:r w:rsidR="006C27E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в срок до 15.05.2020года: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9.1. Организовать контроль очистки территорий подведомственных населенных пунктов от горючих отходов и мусора.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9.2. К нарушителям, не обеспечившим своевременную уборку территории, применять меры административного воздействия, в соответствии с действующим законодательством (в соответствие со статьей 9 Закона Омской области от 11 февраля 2003 года № 425-ОЗ «Об административной ответственности за нарушения правил благоустройства территорий городских и сельских поселений Омской области»).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9.3. Провести агитационно-разъяснительную работу среди населения по вопросам усиления пожарной безопасности в жилом секторе, необходимости своевременного 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их направлением к главе муниципального образования.</w:t>
      </w: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10. Контроль исполнения распоряжения оставляю за собой.</w:t>
      </w:r>
    </w:p>
    <w:p w:rsidR="00ED6F92" w:rsidRDefault="00ED6F92" w:rsidP="00ED6F92">
      <w:pPr>
        <w:jc w:val="both"/>
        <w:rPr>
          <w:sz w:val="28"/>
          <w:szCs w:val="28"/>
        </w:rPr>
      </w:pPr>
    </w:p>
    <w:p w:rsidR="00ED6F92" w:rsidRDefault="00ED6F92" w:rsidP="00ED6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6F92" w:rsidRPr="00551185" w:rsidRDefault="00551185" w:rsidP="00ED6F92">
      <w:pPr>
        <w:jc w:val="both"/>
      </w:pPr>
      <w:r w:rsidRPr="00551185">
        <w:rPr>
          <w:sz w:val="28"/>
          <w:szCs w:val="28"/>
        </w:rPr>
        <w:t>Глава сельского поселения</w:t>
      </w:r>
      <w:r w:rsidRPr="00551185">
        <w:rPr>
          <w:sz w:val="28"/>
          <w:szCs w:val="28"/>
        </w:rPr>
        <w:tab/>
      </w:r>
      <w:r w:rsidRPr="00551185">
        <w:rPr>
          <w:sz w:val="28"/>
          <w:szCs w:val="28"/>
        </w:rPr>
        <w:tab/>
      </w:r>
      <w:r w:rsidRPr="00551185">
        <w:rPr>
          <w:sz w:val="28"/>
          <w:szCs w:val="28"/>
        </w:rPr>
        <w:tab/>
      </w:r>
      <w:r w:rsidRPr="00551185">
        <w:rPr>
          <w:sz w:val="28"/>
          <w:szCs w:val="28"/>
        </w:rPr>
        <w:tab/>
      </w:r>
      <w:r w:rsidRPr="00551185">
        <w:rPr>
          <w:sz w:val="28"/>
          <w:szCs w:val="28"/>
        </w:rPr>
        <w:tab/>
      </w:r>
      <w:r w:rsidRPr="00551185">
        <w:rPr>
          <w:sz w:val="28"/>
          <w:szCs w:val="28"/>
        </w:rPr>
        <w:tab/>
      </w:r>
      <w:r w:rsidRPr="00551185">
        <w:rPr>
          <w:sz w:val="28"/>
          <w:szCs w:val="28"/>
        </w:rPr>
        <w:tab/>
      </w:r>
      <w:proofErr w:type="spellStart"/>
      <w:r w:rsidRPr="00551185">
        <w:rPr>
          <w:sz w:val="28"/>
          <w:szCs w:val="28"/>
        </w:rPr>
        <w:t>А.А.Мецлер</w:t>
      </w:r>
      <w:proofErr w:type="spellEnd"/>
    </w:p>
    <w:p w:rsidR="00C32A9B" w:rsidRDefault="00C32A9B"/>
    <w:sectPr w:rsidR="00C32A9B" w:rsidSect="003F353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5B"/>
    <w:rsid w:val="004B075B"/>
    <w:rsid w:val="00551185"/>
    <w:rsid w:val="006C27E8"/>
    <w:rsid w:val="00C32A9B"/>
    <w:rsid w:val="00ED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2020-03-04T04:08:00Z</dcterms:created>
  <dcterms:modified xsi:type="dcterms:W3CDTF">2020-03-05T10:48:00Z</dcterms:modified>
</cp:coreProperties>
</file>